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CFC2" w14:textId="1EFF5011" w:rsidR="001F30FD" w:rsidRPr="00246110" w:rsidRDefault="00246110">
      <w:pPr>
        <w:rPr>
          <w:rFonts w:ascii="Tahoma" w:hAnsi="Tahoma" w:cs="Tahoma"/>
          <w:sz w:val="28"/>
          <w:szCs w:val="28"/>
        </w:rPr>
      </w:pPr>
      <w:r w:rsidRPr="00246110">
        <w:rPr>
          <w:rFonts w:ascii="Tahoma" w:hAnsi="Tahoma" w:cs="Tahoma"/>
          <w:sz w:val="28"/>
          <w:szCs w:val="28"/>
        </w:rPr>
        <w:t>Omschrijving opleidingen over luchtkwaliteit zoals aangeduid op de kalender 2021-2022</w:t>
      </w:r>
    </w:p>
    <w:p w14:paraId="43AF5C8A" w14:textId="397DF519" w:rsidR="00246110" w:rsidRPr="00246110" w:rsidRDefault="00246110">
      <w:pPr>
        <w:rPr>
          <w:rFonts w:ascii="Tahoma" w:hAnsi="Tahoma" w:cs="Tahoma"/>
        </w:rPr>
      </w:pPr>
    </w:p>
    <w:p w14:paraId="30308731" w14:textId="1B12211C" w:rsidR="00246110" w:rsidRPr="00246110" w:rsidRDefault="00246110" w:rsidP="00246110">
      <w:pPr>
        <w:pStyle w:val="ListParagraph"/>
        <w:numPr>
          <w:ilvl w:val="0"/>
          <w:numId w:val="1"/>
        </w:numPr>
        <w:rPr>
          <w:rFonts w:ascii="Tahoma" w:hAnsi="Tahoma" w:cs="Tahoma"/>
          <w:b/>
          <w:bCs/>
          <w:sz w:val="24"/>
          <w:szCs w:val="24"/>
          <w:u w:val="single"/>
        </w:rPr>
      </w:pPr>
      <w:r w:rsidRPr="00246110">
        <w:rPr>
          <w:rFonts w:ascii="Tahoma" w:hAnsi="Tahoma" w:cs="Tahoma"/>
          <w:b/>
          <w:bCs/>
          <w:sz w:val="24"/>
          <w:szCs w:val="24"/>
          <w:u w:val="single"/>
        </w:rPr>
        <w:t>Opleiding ‘Experiment Roze Bladgisten</w:t>
      </w:r>
    </w:p>
    <w:p w14:paraId="4428D8F8" w14:textId="77777777" w:rsidR="00246110" w:rsidRDefault="00246110" w:rsidP="00246110">
      <w:pPr>
        <w:pStyle w:val="NormalWeb"/>
        <w:shd w:val="clear" w:color="auto" w:fill="FFFFFF"/>
        <w:spacing w:before="240" w:beforeAutospacing="0" w:after="240" w:afterAutospacing="0"/>
        <w:ind w:left="720"/>
        <w:rPr>
          <w:rFonts w:ascii="Arial" w:hAnsi="Arial" w:cs="Arial"/>
          <w:color w:val="474163"/>
        </w:rPr>
      </w:pPr>
      <w:r>
        <w:rPr>
          <w:rFonts w:ascii="Arial" w:hAnsi="Arial" w:cs="Arial"/>
          <w:color w:val="474163"/>
        </w:rPr>
        <w:t>Luchtvervuiling is een actueel thema dat op verschillende manieren kan gemeten worden. Tijdens deze opleiding maken we kennis met bio-indicatoren, een biologische manier om verzurende luchtpolluenten te kunnen meten. De bio-indicator van ons wetenschappelijk experiment zijn roze bladgisten. Dat is een micro-organisme dat groeit op bladeren van de es en de esdoorn. Volgende thema’s komen aan bod tijdens de interactieve hands-on activiteit: determinatie van bomen, zichtbaar maken en leren opkweken van micro-organismen, evenals hygiënisch werken. De meetresultaten worden weergegeven op een kaart van België.</w:t>
      </w:r>
    </w:p>
    <w:p w14:paraId="3DC740F1" w14:textId="77777777" w:rsidR="00246110" w:rsidRDefault="00246110" w:rsidP="00246110">
      <w:pPr>
        <w:pStyle w:val="NormalWeb"/>
        <w:shd w:val="clear" w:color="auto" w:fill="FFFFFF"/>
        <w:spacing w:before="240" w:beforeAutospacing="0" w:after="240" w:afterAutospacing="0"/>
        <w:ind w:left="720"/>
        <w:rPr>
          <w:rFonts w:ascii="Arial" w:hAnsi="Arial" w:cs="Arial"/>
          <w:color w:val="474163"/>
        </w:rPr>
      </w:pPr>
      <w:r>
        <w:rPr>
          <w:rFonts w:ascii="Arial" w:hAnsi="Arial" w:cs="Arial"/>
          <w:color w:val="474163"/>
        </w:rPr>
        <w:t>Het experiment van de roze bladgisten is eveneens een onderdeel van de e-</w:t>
      </w:r>
      <w:proofErr w:type="spellStart"/>
      <w:r>
        <w:rPr>
          <w:rFonts w:ascii="Arial" w:hAnsi="Arial" w:cs="Arial"/>
          <w:color w:val="474163"/>
        </w:rPr>
        <w:t>learningmodule</w:t>
      </w:r>
      <w:proofErr w:type="spellEnd"/>
      <w:r>
        <w:rPr>
          <w:rFonts w:ascii="Arial" w:hAnsi="Arial" w:cs="Arial"/>
          <w:color w:val="474163"/>
        </w:rPr>
        <w:t> </w:t>
      </w:r>
      <w:proofErr w:type="spellStart"/>
      <w:r>
        <w:rPr>
          <w:rFonts w:ascii="Arial" w:hAnsi="Arial" w:cs="Arial"/>
          <w:color w:val="474163"/>
        </w:rPr>
        <w:fldChar w:fldCharType="begin"/>
      </w:r>
      <w:r>
        <w:rPr>
          <w:rFonts w:ascii="Arial" w:hAnsi="Arial" w:cs="Arial"/>
          <w:color w:val="474163"/>
        </w:rPr>
        <w:instrText xml:space="preserve"> HYPERLINK "https://eur02.safelinks.protection.outlook.com/?url=https%3A%2F%2Fwww.brightlab.be%2Fproject%2Fplanetwatch&amp;data=04%7C01%7CEls.VandenTroost.ext%40imec.be%7Cfcb34d405c2f47b7069608d9036c0bbd%7Ca72d5a7225ee40f09bd1067cb5b770d4%7C0%7C0%7C637544584873586998%7CUnknown%7CTWFpbGZsb3d8eyJWIjoiMC4wLjAwMDAiLCJQIjoiV2luMzIiLCJBTiI6Ik1haWwiLCJXVCI6Mn0%3D%7C1000&amp;sdata=qcjBJMn7tpOgBBYP1Ae8XJgjNW%2FzBD5nfNr2ZFPYI7s%3D&amp;reserved=0" </w:instrText>
      </w:r>
      <w:r>
        <w:rPr>
          <w:rFonts w:ascii="Arial" w:hAnsi="Arial" w:cs="Arial"/>
          <w:color w:val="474163"/>
        </w:rPr>
        <w:fldChar w:fldCharType="separate"/>
      </w:r>
      <w:r>
        <w:rPr>
          <w:rStyle w:val="Hyperlink"/>
          <w:rFonts w:ascii="Arial" w:hAnsi="Arial" w:cs="Arial"/>
          <w:color w:val="474163"/>
        </w:rPr>
        <w:t>Planetw</w:t>
      </w:r>
      <w:r>
        <w:rPr>
          <w:rStyle w:val="Hyperlink"/>
          <w:rFonts w:ascii="Arial" w:hAnsi="Arial" w:cs="Arial"/>
          <w:color w:val="474163"/>
        </w:rPr>
        <w:t>a</w:t>
      </w:r>
      <w:r>
        <w:rPr>
          <w:rStyle w:val="Hyperlink"/>
          <w:rFonts w:ascii="Arial" w:hAnsi="Arial" w:cs="Arial"/>
          <w:color w:val="474163"/>
        </w:rPr>
        <w:t>tch</w:t>
      </w:r>
      <w:proofErr w:type="spellEnd"/>
      <w:r>
        <w:rPr>
          <w:rFonts w:ascii="Arial" w:hAnsi="Arial" w:cs="Arial"/>
          <w:color w:val="474163"/>
        </w:rPr>
        <w:fldChar w:fldCharType="end"/>
      </w:r>
      <w:r>
        <w:rPr>
          <w:rFonts w:ascii="Arial" w:hAnsi="Arial" w:cs="Arial"/>
          <w:color w:val="474163"/>
        </w:rPr>
        <w:t>.</w:t>
      </w:r>
    </w:p>
    <w:p w14:paraId="1841E11F" w14:textId="77777777" w:rsidR="00246110" w:rsidRPr="00246110" w:rsidRDefault="00246110" w:rsidP="00246110">
      <w:pPr>
        <w:numPr>
          <w:ilvl w:val="0"/>
          <w:numId w:val="2"/>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Voor: </w:t>
      </w:r>
      <w:r w:rsidRPr="00246110">
        <w:rPr>
          <w:rFonts w:ascii="Arial" w:eastAsia="Times New Roman" w:hAnsi="Arial" w:cs="Arial"/>
          <w:color w:val="474163"/>
          <w:sz w:val="24"/>
          <w:szCs w:val="24"/>
          <w:lang w:eastAsia="nl-BE"/>
        </w:rPr>
        <w:t xml:space="preserve">1ste graad . Voor Brusselse scholen (Brussels Hoofdstedelijk Gewest) wordt dit gratis aangeboden in functie van project </w:t>
      </w:r>
      <w:proofErr w:type="spellStart"/>
      <w:r w:rsidRPr="00246110">
        <w:rPr>
          <w:rFonts w:ascii="Arial" w:eastAsia="Times New Roman" w:hAnsi="Arial" w:cs="Arial"/>
          <w:color w:val="474163"/>
          <w:sz w:val="24"/>
          <w:szCs w:val="24"/>
          <w:lang w:eastAsia="nl-BE"/>
        </w:rPr>
        <w:t>Babel'air</w:t>
      </w:r>
      <w:proofErr w:type="spellEnd"/>
      <w:r w:rsidRPr="00246110">
        <w:rPr>
          <w:rFonts w:ascii="Arial" w:eastAsia="Times New Roman" w:hAnsi="Arial" w:cs="Arial"/>
          <w:color w:val="474163"/>
          <w:sz w:val="24"/>
          <w:szCs w:val="24"/>
          <w:lang w:eastAsia="nl-BE"/>
        </w:rPr>
        <w:t>.  We bieden deze sessie ook aan voor niet-Brusselse scholen maar vragen enkel kostprijs materiaal. Inschrijven kan </w:t>
      </w:r>
      <w:hyperlink r:id="rId7" w:history="1">
        <w:r w:rsidRPr="00246110">
          <w:rPr>
            <w:rFonts w:ascii="Arial" w:eastAsia="Times New Roman" w:hAnsi="Arial" w:cs="Arial"/>
            <w:color w:val="474163"/>
            <w:sz w:val="24"/>
            <w:szCs w:val="24"/>
            <w:u w:val="single"/>
            <w:lang w:eastAsia="nl-BE"/>
          </w:rPr>
          <w:t>hier </w:t>
        </w:r>
      </w:hyperlink>
    </w:p>
    <w:p w14:paraId="32663163" w14:textId="77777777" w:rsidR="00246110" w:rsidRPr="00246110" w:rsidRDefault="00246110" w:rsidP="00246110">
      <w:pPr>
        <w:numPr>
          <w:ilvl w:val="0"/>
          <w:numId w:val="2"/>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Duur</w:t>
      </w:r>
      <w:r w:rsidRPr="00246110">
        <w:rPr>
          <w:rFonts w:ascii="Arial" w:eastAsia="Times New Roman" w:hAnsi="Arial" w:cs="Arial"/>
          <w:color w:val="474163"/>
          <w:sz w:val="24"/>
          <w:szCs w:val="24"/>
          <w:lang w:eastAsia="nl-BE"/>
        </w:rPr>
        <w:t> : 2 u</w:t>
      </w:r>
    </w:p>
    <w:p w14:paraId="1581759D" w14:textId="77777777" w:rsidR="00246110" w:rsidRPr="00246110" w:rsidRDefault="00246110" w:rsidP="00246110">
      <w:pPr>
        <w:numPr>
          <w:ilvl w:val="0"/>
          <w:numId w:val="2"/>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Aantal deelnemers : </w:t>
      </w:r>
      <w:r w:rsidRPr="00246110">
        <w:rPr>
          <w:rFonts w:ascii="Arial" w:eastAsia="Times New Roman" w:hAnsi="Arial" w:cs="Arial"/>
          <w:color w:val="474163"/>
          <w:sz w:val="24"/>
          <w:szCs w:val="24"/>
          <w:lang w:eastAsia="nl-BE"/>
        </w:rPr>
        <w:t>min 5 en max 10 deelnemers</w:t>
      </w:r>
    </w:p>
    <w:p w14:paraId="2289C8ED" w14:textId="77777777" w:rsidR="00246110" w:rsidRPr="00246110" w:rsidRDefault="00246110" w:rsidP="00246110">
      <w:pPr>
        <w:numPr>
          <w:ilvl w:val="0"/>
          <w:numId w:val="2"/>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Prijs:  0 Euro </w:t>
      </w:r>
    </w:p>
    <w:p w14:paraId="1AEDEB1D" w14:textId="77777777" w:rsidR="00246110" w:rsidRPr="00246110" w:rsidRDefault="00246110" w:rsidP="00246110">
      <w:pPr>
        <w:numPr>
          <w:ilvl w:val="0"/>
          <w:numId w:val="2"/>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Inbegrepen :  </w:t>
      </w:r>
      <w:r w:rsidRPr="00246110">
        <w:rPr>
          <w:rFonts w:ascii="Arial" w:eastAsia="Times New Roman" w:hAnsi="Arial" w:cs="Arial"/>
          <w:color w:val="474163"/>
          <w:sz w:val="24"/>
          <w:szCs w:val="24"/>
          <w:lang w:eastAsia="nl-BE"/>
        </w:rPr>
        <w:t> hand-outs </w:t>
      </w:r>
    </w:p>
    <w:p w14:paraId="34618829" w14:textId="77777777" w:rsidR="00246110" w:rsidRPr="00246110" w:rsidRDefault="00246110" w:rsidP="00246110">
      <w:pPr>
        <w:numPr>
          <w:ilvl w:val="0"/>
          <w:numId w:val="2"/>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Materiaal</w:t>
      </w:r>
      <w:r w:rsidRPr="00246110">
        <w:rPr>
          <w:rFonts w:ascii="Arial" w:eastAsia="Times New Roman" w:hAnsi="Arial" w:cs="Arial"/>
          <w:color w:val="474163"/>
          <w:sz w:val="24"/>
          <w:szCs w:val="24"/>
          <w:lang w:eastAsia="nl-BE"/>
        </w:rPr>
        <w:t xml:space="preserve"> : </w:t>
      </w:r>
      <w:proofErr w:type="spellStart"/>
      <w:r w:rsidRPr="00246110">
        <w:rPr>
          <w:rFonts w:ascii="Arial" w:eastAsia="Times New Roman" w:hAnsi="Arial" w:cs="Arial"/>
          <w:color w:val="474163"/>
          <w:sz w:val="24"/>
          <w:szCs w:val="24"/>
          <w:lang w:eastAsia="nl-BE"/>
        </w:rPr>
        <w:t>petriplaatjes</w:t>
      </w:r>
      <w:proofErr w:type="spellEnd"/>
      <w:r w:rsidRPr="00246110">
        <w:rPr>
          <w:rFonts w:ascii="Arial" w:eastAsia="Times New Roman" w:hAnsi="Arial" w:cs="Arial"/>
          <w:color w:val="474163"/>
          <w:sz w:val="24"/>
          <w:szCs w:val="24"/>
          <w:lang w:eastAsia="nl-BE"/>
        </w:rPr>
        <w:t xml:space="preserve"> worden toegestuurd</w:t>
      </w:r>
    </w:p>
    <w:p w14:paraId="1CB15175" w14:textId="77777777" w:rsidR="00246110" w:rsidRPr="00246110" w:rsidRDefault="00246110" w:rsidP="00246110">
      <w:pPr>
        <w:numPr>
          <w:ilvl w:val="0"/>
          <w:numId w:val="2"/>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color w:val="474163"/>
          <w:sz w:val="24"/>
          <w:szCs w:val="24"/>
          <w:lang w:eastAsia="nl-BE"/>
        </w:rPr>
        <w:t>Deelnemers dienen zelf 4 blaadjes van Es of Esdoorn te verzamelen voor de opleiding, + ook nog materiaal voor uitvoeren proef (stift, lat, ontsmettingsgel, spons ....) meer details  wordt later toegelicht</w:t>
      </w:r>
    </w:p>
    <w:p w14:paraId="218CE2CD" w14:textId="6AD31770" w:rsidR="00246110" w:rsidRDefault="00246110" w:rsidP="00246110">
      <w:pPr>
        <w:pStyle w:val="ListParagraph"/>
        <w:rPr>
          <w:rFonts w:ascii="Tahoma" w:hAnsi="Tahoma" w:cs="Tahoma"/>
        </w:rPr>
      </w:pPr>
    </w:p>
    <w:p w14:paraId="3F372264" w14:textId="412F3629" w:rsidR="00246110" w:rsidRDefault="00246110" w:rsidP="00246110">
      <w:pPr>
        <w:pStyle w:val="ListParagraph"/>
        <w:rPr>
          <w:rFonts w:ascii="Tahoma" w:hAnsi="Tahoma" w:cs="Tahoma"/>
        </w:rPr>
      </w:pPr>
    </w:p>
    <w:p w14:paraId="4B3DA8F2" w14:textId="3696430E" w:rsidR="00246110" w:rsidRPr="00246110" w:rsidRDefault="00246110" w:rsidP="00246110">
      <w:pPr>
        <w:pStyle w:val="ListParagraph"/>
        <w:numPr>
          <w:ilvl w:val="0"/>
          <w:numId w:val="1"/>
        </w:numPr>
        <w:rPr>
          <w:rFonts w:ascii="Tahoma" w:hAnsi="Tahoma" w:cs="Tahoma"/>
          <w:b/>
          <w:bCs/>
          <w:sz w:val="24"/>
          <w:szCs w:val="24"/>
          <w:u w:val="single"/>
        </w:rPr>
      </w:pPr>
      <w:r w:rsidRPr="00246110">
        <w:rPr>
          <w:rFonts w:ascii="Tahoma" w:hAnsi="Tahoma" w:cs="Tahoma"/>
          <w:b/>
          <w:bCs/>
          <w:sz w:val="24"/>
          <w:szCs w:val="24"/>
          <w:u w:val="single"/>
        </w:rPr>
        <w:t>Opleiding ‘Luchtkwaliteit op school – wat is lucht?</w:t>
      </w:r>
    </w:p>
    <w:p w14:paraId="2BF099E0" w14:textId="77777777" w:rsidR="00246110" w:rsidRDefault="00246110" w:rsidP="00246110">
      <w:pPr>
        <w:pStyle w:val="ListParagraph"/>
        <w:shd w:val="clear" w:color="auto" w:fill="FFFFFF"/>
        <w:spacing w:before="240" w:after="240" w:line="240" w:lineRule="auto"/>
        <w:rPr>
          <w:rFonts w:ascii="Arial" w:eastAsia="Times New Roman" w:hAnsi="Arial" w:cs="Arial"/>
          <w:color w:val="474163"/>
          <w:sz w:val="24"/>
          <w:szCs w:val="24"/>
          <w:lang w:eastAsia="nl-BE"/>
        </w:rPr>
      </w:pPr>
    </w:p>
    <w:p w14:paraId="43815555" w14:textId="42F77FDA" w:rsidR="00246110" w:rsidRPr="00246110" w:rsidRDefault="00246110" w:rsidP="00246110">
      <w:pPr>
        <w:pStyle w:val="ListParagraph"/>
        <w:shd w:val="clear" w:color="auto" w:fill="FFFFFF"/>
        <w:spacing w:before="240" w:after="240" w:line="240" w:lineRule="auto"/>
        <w:rPr>
          <w:rFonts w:ascii="Arial" w:eastAsia="Times New Roman" w:hAnsi="Arial" w:cs="Arial"/>
          <w:color w:val="474163"/>
          <w:sz w:val="24"/>
          <w:szCs w:val="24"/>
          <w:lang w:eastAsia="nl-BE"/>
        </w:rPr>
      </w:pPr>
      <w:r w:rsidRPr="00246110">
        <w:rPr>
          <w:rFonts w:ascii="Arial" w:eastAsia="Times New Roman" w:hAnsi="Arial" w:cs="Arial"/>
          <w:color w:val="474163"/>
          <w:sz w:val="24"/>
          <w:szCs w:val="24"/>
          <w:lang w:eastAsia="nl-BE"/>
        </w:rPr>
        <w:t>De luchtkwaliteit op school is een belangrijk gezondheidsprobleem dat meer aandacht verdient. Maar hoe breng je zo’n thema aan in de klas?</w:t>
      </w:r>
    </w:p>
    <w:p w14:paraId="53B36F06" w14:textId="77777777" w:rsidR="00246110" w:rsidRPr="00246110" w:rsidRDefault="00246110" w:rsidP="00246110">
      <w:pPr>
        <w:pStyle w:val="ListParagraph"/>
        <w:shd w:val="clear" w:color="auto" w:fill="FFFFFF"/>
        <w:spacing w:before="240" w:after="240" w:line="240" w:lineRule="auto"/>
        <w:rPr>
          <w:rFonts w:ascii="Arial" w:eastAsia="Times New Roman" w:hAnsi="Arial" w:cs="Arial"/>
          <w:color w:val="474163"/>
          <w:sz w:val="24"/>
          <w:szCs w:val="24"/>
          <w:lang w:eastAsia="nl-BE"/>
        </w:rPr>
      </w:pPr>
      <w:r w:rsidRPr="00246110">
        <w:rPr>
          <w:rFonts w:ascii="Arial" w:eastAsia="Times New Roman" w:hAnsi="Arial" w:cs="Arial"/>
          <w:color w:val="474163"/>
          <w:sz w:val="24"/>
          <w:szCs w:val="24"/>
          <w:lang w:eastAsia="nl-BE"/>
        </w:rPr>
        <w:t>In deze opleiding boordevol didactische tips, pedagogische hulpmiddelen en praktische toepassingen behandelen we het karakter, de eigenschappen en de samenstelling van lucht. We gaan dieper in op de aanpassing van lucht door ademhaling (verschil tussen de samenstelling van ingeademde en uitgeademde lucht).</w:t>
      </w:r>
    </w:p>
    <w:p w14:paraId="25B72E85" w14:textId="77777777" w:rsidR="00246110" w:rsidRPr="00246110" w:rsidRDefault="00246110" w:rsidP="00246110">
      <w:pPr>
        <w:pStyle w:val="ListParagraph"/>
        <w:shd w:val="clear" w:color="auto" w:fill="FFFFFF"/>
        <w:spacing w:before="240" w:after="240" w:line="240" w:lineRule="auto"/>
        <w:rPr>
          <w:rFonts w:ascii="Arial" w:eastAsia="Times New Roman" w:hAnsi="Arial" w:cs="Arial"/>
          <w:color w:val="474163"/>
          <w:sz w:val="24"/>
          <w:szCs w:val="24"/>
          <w:lang w:eastAsia="nl-BE"/>
        </w:rPr>
      </w:pPr>
      <w:r w:rsidRPr="00246110">
        <w:rPr>
          <w:rFonts w:ascii="Arial" w:eastAsia="Times New Roman" w:hAnsi="Arial" w:cs="Arial"/>
          <w:color w:val="474163"/>
          <w:sz w:val="24"/>
          <w:szCs w:val="24"/>
          <w:lang w:eastAsia="nl-BE"/>
        </w:rPr>
        <w:t>Deze opleiding kan verdergezet worden in de opleiding ‘Luchtkwaliteit op school – het ademhalingsstelsel &amp; ventilatie van de klas‘  - te volgen in de namiddag.</w:t>
      </w:r>
    </w:p>
    <w:p w14:paraId="4943D8C6" w14:textId="77777777" w:rsidR="00246110" w:rsidRPr="00246110" w:rsidRDefault="00246110" w:rsidP="00246110">
      <w:pPr>
        <w:numPr>
          <w:ilvl w:val="1"/>
          <w:numId w:val="4"/>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Voor: </w:t>
      </w:r>
      <w:r w:rsidRPr="00246110">
        <w:rPr>
          <w:rFonts w:ascii="Arial" w:eastAsia="Times New Roman" w:hAnsi="Arial" w:cs="Arial"/>
          <w:color w:val="474163"/>
          <w:sz w:val="24"/>
          <w:szCs w:val="24"/>
          <w:lang w:eastAsia="nl-BE"/>
        </w:rPr>
        <w:t> leerkrachten 1ste en 2de graad. Voor</w:t>
      </w:r>
      <w:r w:rsidRPr="00246110">
        <w:rPr>
          <w:rFonts w:ascii="Arial" w:eastAsia="Times New Roman" w:hAnsi="Arial" w:cs="Arial"/>
          <w:b/>
          <w:bCs/>
          <w:color w:val="474163"/>
          <w:sz w:val="24"/>
          <w:szCs w:val="24"/>
          <w:lang w:eastAsia="nl-BE"/>
        </w:rPr>
        <w:t xml:space="preserve"> Brusselse scholen (Brussels Hoofdstedelijk Gewest) wordt deze sessie </w:t>
      </w:r>
      <w:r w:rsidRPr="00246110">
        <w:rPr>
          <w:rFonts w:ascii="Arial" w:eastAsia="Times New Roman" w:hAnsi="Arial" w:cs="Arial"/>
          <w:b/>
          <w:bCs/>
          <w:color w:val="474163"/>
          <w:sz w:val="24"/>
          <w:szCs w:val="24"/>
          <w:lang w:eastAsia="nl-BE"/>
        </w:rPr>
        <w:lastRenderedPageBreak/>
        <w:t xml:space="preserve">gratis aangeboden in het kader van </w:t>
      </w:r>
      <w:proofErr w:type="spellStart"/>
      <w:r w:rsidRPr="00246110">
        <w:rPr>
          <w:rFonts w:ascii="Arial" w:eastAsia="Times New Roman" w:hAnsi="Arial" w:cs="Arial"/>
          <w:b/>
          <w:bCs/>
          <w:color w:val="474163"/>
          <w:sz w:val="24"/>
          <w:szCs w:val="24"/>
          <w:lang w:eastAsia="nl-BE"/>
        </w:rPr>
        <w:t>Babel'air</w:t>
      </w:r>
      <w:proofErr w:type="spellEnd"/>
      <w:r w:rsidRPr="00246110">
        <w:rPr>
          <w:rFonts w:ascii="Arial" w:eastAsia="Times New Roman" w:hAnsi="Arial" w:cs="Arial"/>
          <w:b/>
          <w:bCs/>
          <w:color w:val="474163"/>
          <w:sz w:val="24"/>
          <w:szCs w:val="24"/>
          <w:lang w:eastAsia="nl-BE"/>
        </w:rPr>
        <w:t xml:space="preserve"> project</w:t>
      </w:r>
      <w:r w:rsidRPr="00246110">
        <w:rPr>
          <w:rFonts w:ascii="Arial" w:eastAsia="Times New Roman" w:hAnsi="Arial" w:cs="Arial"/>
          <w:color w:val="474163"/>
          <w:sz w:val="24"/>
          <w:szCs w:val="24"/>
          <w:lang w:eastAsia="nl-BE"/>
        </w:rPr>
        <w:t>.      N</w:t>
      </w:r>
      <w:r w:rsidRPr="00246110">
        <w:rPr>
          <w:rFonts w:ascii="Arial" w:eastAsia="Times New Roman" w:hAnsi="Arial" w:cs="Arial"/>
          <w:b/>
          <w:bCs/>
          <w:color w:val="474163"/>
          <w:sz w:val="24"/>
          <w:szCs w:val="24"/>
          <w:lang w:eastAsia="nl-BE"/>
        </w:rPr>
        <w:t>iet-Brusselse scholen kunnen eveneens aansluiten maar via betalende sessie, </w:t>
      </w:r>
      <w:hyperlink r:id="rId8" w:history="1">
        <w:r w:rsidRPr="00246110">
          <w:rPr>
            <w:rFonts w:ascii="Arial" w:eastAsia="Times New Roman" w:hAnsi="Arial" w:cs="Arial"/>
            <w:b/>
            <w:bCs/>
            <w:color w:val="474163"/>
            <w:sz w:val="24"/>
            <w:szCs w:val="24"/>
            <w:u w:val="single"/>
            <w:lang w:eastAsia="nl-BE"/>
          </w:rPr>
          <w:t>Luchtkwaliteit sessie niet - Brusselse scholen</w:t>
        </w:r>
      </w:hyperlink>
    </w:p>
    <w:p w14:paraId="4ADFF59A" w14:textId="77777777" w:rsidR="00246110" w:rsidRPr="00246110" w:rsidRDefault="00246110" w:rsidP="00246110">
      <w:pPr>
        <w:numPr>
          <w:ilvl w:val="1"/>
          <w:numId w:val="4"/>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Duur</w:t>
      </w:r>
      <w:r w:rsidRPr="00246110">
        <w:rPr>
          <w:rFonts w:ascii="Arial" w:eastAsia="Times New Roman" w:hAnsi="Arial" w:cs="Arial"/>
          <w:color w:val="474163"/>
          <w:sz w:val="24"/>
          <w:szCs w:val="24"/>
          <w:lang w:eastAsia="nl-BE"/>
        </w:rPr>
        <w:t> : 9u-12u30           </w:t>
      </w:r>
    </w:p>
    <w:p w14:paraId="0CDDEE57" w14:textId="77777777" w:rsidR="00246110" w:rsidRPr="00246110" w:rsidRDefault="00246110" w:rsidP="00246110">
      <w:pPr>
        <w:numPr>
          <w:ilvl w:val="1"/>
          <w:numId w:val="4"/>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Aantal deelnemers : </w:t>
      </w:r>
      <w:r w:rsidRPr="00246110">
        <w:rPr>
          <w:rFonts w:ascii="Arial" w:eastAsia="Times New Roman" w:hAnsi="Arial" w:cs="Arial"/>
          <w:color w:val="474163"/>
          <w:sz w:val="24"/>
          <w:szCs w:val="24"/>
          <w:lang w:eastAsia="nl-BE"/>
        </w:rPr>
        <w:t>min 5 en max 10 deelnemers</w:t>
      </w:r>
    </w:p>
    <w:p w14:paraId="390D2778" w14:textId="77777777" w:rsidR="00246110" w:rsidRPr="00246110" w:rsidRDefault="00246110" w:rsidP="00246110">
      <w:pPr>
        <w:numPr>
          <w:ilvl w:val="1"/>
          <w:numId w:val="4"/>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Prijs:  0 Euro </w:t>
      </w:r>
    </w:p>
    <w:p w14:paraId="48AFF259" w14:textId="1DB20B03" w:rsidR="00246110" w:rsidRDefault="00246110" w:rsidP="00246110">
      <w:pPr>
        <w:numPr>
          <w:ilvl w:val="1"/>
          <w:numId w:val="4"/>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Inbegrepen :  </w:t>
      </w:r>
      <w:r w:rsidRPr="00246110">
        <w:rPr>
          <w:rFonts w:ascii="Arial" w:eastAsia="Times New Roman" w:hAnsi="Arial" w:cs="Arial"/>
          <w:color w:val="474163"/>
          <w:sz w:val="24"/>
          <w:szCs w:val="24"/>
          <w:lang w:eastAsia="nl-BE"/>
        </w:rPr>
        <w:t> hand-outs </w:t>
      </w:r>
    </w:p>
    <w:p w14:paraId="525D40C4" w14:textId="77777777" w:rsidR="00246110" w:rsidRPr="00246110" w:rsidRDefault="00246110" w:rsidP="00246110">
      <w:pPr>
        <w:shd w:val="clear" w:color="auto" w:fill="FFFFFF"/>
        <w:spacing w:before="100" w:beforeAutospacing="1" w:after="100" w:afterAutospacing="1" w:line="240" w:lineRule="auto"/>
        <w:rPr>
          <w:rFonts w:ascii="Arial" w:eastAsia="Times New Roman" w:hAnsi="Arial" w:cs="Arial"/>
          <w:color w:val="474163"/>
          <w:sz w:val="24"/>
          <w:szCs w:val="24"/>
          <w:lang w:eastAsia="nl-BE"/>
        </w:rPr>
      </w:pPr>
    </w:p>
    <w:p w14:paraId="20A965C5" w14:textId="13C18824" w:rsidR="00246110" w:rsidRDefault="00246110" w:rsidP="00246110">
      <w:pPr>
        <w:pStyle w:val="ListParagraph"/>
        <w:numPr>
          <w:ilvl w:val="0"/>
          <w:numId w:val="4"/>
        </w:numPr>
        <w:rPr>
          <w:rFonts w:ascii="Tahoma" w:hAnsi="Tahoma" w:cs="Tahoma"/>
          <w:b/>
          <w:bCs/>
          <w:sz w:val="24"/>
          <w:szCs w:val="24"/>
          <w:u w:val="single"/>
        </w:rPr>
      </w:pPr>
      <w:r w:rsidRPr="00246110">
        <w:rPr>
          <w:rFonts w:ascii="Tahoma" w:hAnsi="Tahoma" w:cs="Tahoma"/>
          <w:b/>
          <w:bCs/>
          <w:sz w:val="24"/>
          <w:szCs w:val="24"/>
          <w:u w:val="single"/>
        </w:rPr>
        <w:t xml:space="preserve">Opleiding ‘Luchtkwaliteit op school – </w:t>
      </w:r>
      <w:r>
        <w:rPr>
          <w:rFonts w:ascii="Tahoma" w:hAnsi="Tahoma" w:cs="Tahoma"/>
          <w:b/>
          <w:bCs/>
          <w:sz w:val="24"/>
          <w:szCs w:val="24"/>
          <w:u w:val="single"/>
        </w:rPr>
        <w:t>het ademhalingsstelsel &amp; ventilatie van de klas’</w:t>
      </w:r>
    </w:p>
    <w:p w14:paraId="02909251" w14:textId="77777777" w:rsidR="00246110" w:rsidRPr="00246110" w:rsidRDefault="00246110" w:rsidP="00246110">
      <w:pPr>
        <w:pStyle w:val="ListParagraph"/>
        <w:rPr>
          <w:rFonts w:ascii="Tahoma" w:hAnsi="Tahoma" w:cs="Tahoma"/>
          <w:b/>
          <w:bCs/>
          <w:sz w:val="24"/>
          <w:szCs w:val="24"/>
          <w:u w:val="single"/>
        </w:rPr>
      </w:pPr>
    </w:p>
    <w:p w14:paraId="539518E6" w14:textId="7F49DA9B" w:rsidR="00246110" w:rsidRPr="00246110" w:rsidRDefault="00246110" w:rsidP="00246110">
      <w:pPr>
        <w:pStyle w:val="ListParagraph"/>
        <w:shd w:val="clear" w:color="auto" w:fill="FFFFFF"/>
        <w:spacing w:before="240" w:after="240" w:line="240" w:lineRule="auto"/>
        <w:rPr>
          <w:rFonts w:ascii="Arial" w:eastAsia="Times New Roman" w:hAnsi="Arial" w:cs="Arial"/>
          <w:color w:val="474163"/>
          <w:sz w:val="24"/>
          <w:szCs w:val="24"/>
          <w:lang w:eastAsia="nl-BE"/>
        </w:rPr>
      </w:pPr>
      <w:r>
        <w:rPr>
          <w:rFonts w:ascii="Arial" w:eastAsia="Times New Roman" w:hAnsi="Arial" w:cs="Arial"/>
          <w:color w:val="474163"/>
          <w:sz w:val="24"/>
          <w:szCs w:val="24"/>
          <w:lang w:eastAsia="nl-BE"/>
        </w:rPr>
        <w:t>D</w:t>
      </w:r>
      <w:r w:rsidRPr="00246110">
        <w:rPr>
          <w:rFonts w:ascii="Arial" w:eastAsia="Times New Roman" w:hAnsi="Arial" w:cs="Arial"/>
          <w:color w:val="474163"/>
          <w:sz w:val="24"/>
          <w:szCs w:val="24"/>
          <w:lang w:eastAsia="nl-BE"/>
        </w:rPr>
        <w:t>e luchtkwaliteit op school is een belangrijk gezondheidsprobleem dat meer aandacht verdient. Maar hoe breng je zo’n thema aan in de klas?</w:t>
      </w:r>
    </w:p>
    <w:p w14:paraId="19E9226C" w14:textId="77777777" w:rsidR="00246110" w:rsidRPr="00246110" w:rsidRDefault="00246110" w:rsidP="00246110">
      <w:pPr>
        <w:pStyle w:val="ListParagraph"/>
        <w:shd w:val="clear" w:color="auto" w:fill="FFFFFF"/>
        <w:spacing w:before="240" w:after="240" w:line="240" w:lineRule="auto"/>
        <w:rPr>
          <w:rFonts w:ascii="Arial" w:eastAsia="Times New Roman" w:hAnsi="Arial" w:cs="Arial"/>
          <w:color w:val="474163"/>
          <w:sz w:val="24"/>
          <w:szCs w:val="24"/>
          <w:lang w:eastAsia="nl-BE"/>
        </w:rPr>
      </w:pPr>
      <w:r w:rsidRPr="00246110">
        <w:rPr>
          <w:rFonts w:ascii="Arial" w:eastAsia="Times New Roman" w:hAnsi="Arial" w:cs="Arial"/>
          <w:color w:val="474163"/>
          <w:sz w:val="24"/>
          <w:szCs w:val="24"/>
          <w:lang w:eastAsia="nl-BE"/>
        </w:rPr>
        <w:t>In deze opleiding boordevol didactische tips, pedagogische hulpmiddelen en praktische toepassingen behandelen we het ademhalingsstelsel anatomisch. Met behulp van onderzoekend leren ontdek je ook hoe je met je leerlingen de meest effectieve ventilatie vindt voor in de klas.</w:t>
      </w:r>
    </w:p>
    <w:p w14:paraId="1FDA4E2C" w14:textId="77777777" w:rsidR="00246110" w:rsidRPr="00246110" w:rsidRDefault="00246110" w:rsidP="00246110">
      <w:pPr>
        <w:pStyle w:val="ListParagraph"/>
        <w:shd w:val="clear" w:color="auto" w:fill="FFFFFF"/>
        <w:spacing w:before="240" w:after="240" w:line="240" w:lineRule="auto"/>
        <w:rPr>
          <w:rFonts w:ascii="Arial" w:eastAsia="Times New Roman" w:hAnsi="Arial" w:cs="Arial"/>
          <w:color w:val="474163"/>
          <w:sz w:val="24"/>
          <w:szCs w:val="24"/>
          <w:lang w:eastAsia="nl-BE"/>
        </w:rPr>
      </w:pPr>
      <w:r w:rsidRPr="00246110">
        <w:rPr>
          <w:rFonts w:ascii="Arial" w:eastAsia="Times New Roman" w:hAnsi="Arial" w:cs="Arial"/>
          <w:color w:val="474163"/>
          <w:sz w:val="24"/>
          <w:szCs w:val="24"/>
          <w:lang w:eastAsia="nl-BE"/>
        </w:rPr>
        <w:t>Deze opleiding bouwt verder op de opleiding ‘Luchtkwaliteit op school – wat is lucht?’ (over de samenstelling en de eigenschappen van lucht) – te volgen in de voormiddag.</w:t>
      </w:r>
    </w:p>
    <w:p w14:paraId="0CE73155" w14:textId="77777777" w:rsidR="00246110" w:rsidRPr="00246110" w:rsidRDefault="00246110" w:rsidP="00246110">
      <w:pPr>
        <w:numPr>
          <w:ilvl w:val="0"/>
          <w:numId w:val="5"/>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Voor: </w:t>
      </w:r>
      <w:r w:rsidRPr="00246110">
        <w:rPr>
          <w:rFonts w:ascii="Arial" w:eastAsia="Times New Roman" w:hAnsi="Arial" w:cs="Arial"/>
          <w:color w:val="474163"/>
          <w:sz w:val="24"/>
          <w:szCs w:val="24"/>
          <w:lang w:eastAsia="nl-BE"/>
        </w:rPr>
        <w:t> leerkrachten 3de graad en 1ste graad SO. Voor</w:t>
      </w:r>
      <w:r w:rsidRPr="00246110">
        <w:rPr>
          <w:rFonts w:ascii="Arial" w:eastAsia="Times New Roman" w:hAnsi="Arial" w:cs="Arial"/>
          <w:b/>
          <w:bCs/>
          <w:color w:val="474163"/>
          <w:sz w:val="24"/>
          <w:szCs w:val="24"/>
          <w:lang w:eastAsia="nl-BE"/>
        </w:rPr>
        <w:t xml:space="preserve"> Brusselse scholen (Brussels Hoofdstedelijk Gewest) wordt deze sessie gratis aangeboden in het kader van </w:t>
      </w:r>
      <w:proofErr w:type="spellStart"/>
      <w:r w:rsidRPr="00246110">
        <w:rPr>
          <w:rFonts w:ascii="Arial" w:eastAsia="Times New Roman" w:hAnsi="Arial" w:cs="Arial"/>
          <w:b/>
          <w:bCs/>
          <w:color w:val="474163"/>
          <w:sz w:val="24"/>
          <w:szCs w:val="24"/>
          <w:lang w:eastAsia="nl-BE"/>
        </w:rPr>
        <w:t>Babel'air</w:t>
      </w:r>
      <w:proofErr w:type="spellEnd"/>
      <w:r w:rsidRPr="00246110">
        <w:rPr>
          <w:rFonts w:ascii="Arial" w:eastAsia="Times New Roman" w:hAnsi="Arial" w:cs="Arial"/>
          <w:b/>
          <w:bCs/>
          <w:color w:val="474163"/>
          <w:sz w:val="24"/>
          <w:szCs w:val="24"/>
          <w:lang w:eastAsia="nl-BE"/>
        </w:rPr>
        <w:t xml:space="preserve"> project</w:t>
      </w:r>
      <w:r w:rsidRPr="00246110">
        <w:rPr>
          <w:rFonts w:ascii="Arial" w:eastAsia="Times New Roman" w:hAnsi="Arial" w:cs="Arial"/>
          <w:color w:val="474163"/>
          <w:sz w:val="24"/>
          <w:szCs w:val="24"/>
          <w:lang w:eastAsia="nl-BE"/>
        </w:rPr>
        <w:t>.      N</w:t>
      </w:r>
      <w:r w:rsidRPr="00246110">
        <w:rPr>
          <w:rFonts w:ascii="Arial" w:eastAsia="Times New Roman" w:hAnsi="Arial" w:cs="Arial"/>
          <w:b/>
          <w:bCs/>
          <w:color w:val="474163"/>
          <w:sz w:val="24"/>
          <w:szCs w:val="24"/>
          <w:lang w:eastAsia="nl-BE"/>
        </w:rPr>
        <w:t>iet-Brusselse scholen kunnen eveneens aansluiten maar via betalende sessie, </w:t>
      </w:r>
      <w:hyperlink r:id="rId9" w:history="1">
        <w:r w:rsidRPr="00246110">
          <w:rPr>
            <w:rFonts w:ascii="Arial" w:eastAsia="Times New Roman" w:hAnsi="Arial" w:cs="Arial"/>
            <w:b/>
            <w:bCs/>
            <w:color w:val="474163"/>
            <w:sz w:val="24"/>
            <w:szCs w:val="24"/>
            <w:u w:val="single"/>
            <w:lang w:eastAsia="nl-BE"/>
          </w:rPr>
          <w:t>Luchtkwaliteit sessie niet - Brusselse scholen</w:t>
        </w:r>
      </w:hyperlink>
    </w:p>
    <w:p w14:paraId="1C5C4DD7" w14:textId="77777777" w:rsidR="00246110" w:rsidRPr="00246110" w:rsidRDefault="00246110" w:rsidP="00246110">
      <w:pPr>
        <w:numPr>
          <w:ilvl w:val="0"/>
          <w:numId w:val="5"/>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Duur</w:t>
      </w:r>
      <w:r w:rsidRPr="00246110">
        <w:rPr>
          <w:rFonts w:ascii="Arial" w:eastAsia="Times New Roman" w:hAnsi="Arial" w:cs="Arial"/>
          <w:color w:val="474163"/>
          <w:sz w:val="24"/>
          <w:szCs w:val="24"/>
          <w:lang w:eastAsia="nl-BE"/>
        </w:rPr>
        <w:t> : 13:30 - 16:30 </w:t>
      </w:r>
    </w:p>
    <w:p w14:paraId="1C230148" w14:textId="77777777" w:rsidR="00246110" w:rsidRPr="00246110" w:rsidRDefault="00246110" w:rsidP="00246110">
      <w:pPr>
        <w:numPr>
          <w:ilvl w:val="0"/>
          <w:numId w:val="5"/>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Aantal deelnemers : </w:t>
      </w:r>
      <w:r w:rsidRPr="00246110">
        <w:rPr>
          <w:rFonts w:ascii="Arial" w:eastAsia="Times New Roman" w:hAnsi="Arial" w:cs="Arial"/>
          <w:color w:val="474163"/>
          <w:sz w:val="24"/>
          <w:szCs w:val="24"/>
          <w:lang w:eastAsia="nl-BE"/>
        </w:rPr>
        <w:t>min 5 en max 10 deelnemers</w:t>
      </w:r>
    </w:p>
    <w:p w14:paraId="05F4E846" w14:textId="77777777" w:rsidR="00246110" w:rsidRPr="00246110" w:rsidRDefault="00246110" w:rsidP="00246110">
      <w:pPr>
        <w:numPr>
          <w:ilvl w:val="0"/>
          <w:numId w:val="5"/>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Prijs:  0 Euro </w:t>
      </w:r>
    </w:p>
    <w:p w14:paraId="1F7F72FD" w14:textId="77777777" w:rsidR="00246110" w:rsidRPr="00246110" w:rsidRDefault="00246110" w:rsidP="00246110">
      <w:pPr>
        <w:numPr>
          <w:ilvl w:val="0"/>
          <w:numId w:val="5"/>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Inbegrepen :  </w:t>
      </w:r>
      <w:r w:rsidRPr="00246110">
        <w:rPr>
          <w:rFonts w:ascii="Arial" w:eastAsia="Times New Roman" w:hAnsi="Arial" w:cs="Arial"/>
          <w:color w:val="474163"/>
          <w:sz w:val="24"/>
          <w:szCs w:val="24"/>
          <w:lang w:eastAsia="nl-BE"/>
        </w:rPr>
        <w:t> hand-outs </w:t>
      </w:r>
    </w:p>
    <w:p w14:paraId="776B182B" w14:textId="77777777" w:rsidR="00246110" w:rsidRPr="00246110" w:rsidRDefault="00246110" w:rsidP="00246110">
      <w:pPr>
        <w:numPr>
          <w:ilvl w:val="0"/>
          <w:numId w:val="5"/>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Materiaal</w:t>
      </w:r>
      <w:r w:rsidRPr="00246110">
        <w:rPr>
          <w:rFonts w:ascii="Arial" w:eastAsia="Times New Roman" w:hAnsi="Arial" w:cs="Arial"/>
          <w:color w:val="474163"/>
          <w:sz w:val="24"/>
          <w:szCs w:val="24"/>
          <w:lang w:eastAsia="nl-BE"/>
        </w:rPr>
        <w:t> :</w:t>
      </w:r>
    </w:p>
    <w:p w14:paraId="628B15AA" w14:textId="19FDFAC1" w:rsidR="00246110" w:rsidRDefault="00246110" w:rsidP="00246110">
      <w:pPr>
        <w:numPr>
          <w:ilvl w:val="0"/>
          <w:numId w:val="5"/>
        </w:numPr>
        <w:shd w:val="clear" w:color="auto" w:fill="FFFFFF"/>
        <w:spacing w:before="100" w:beforeAutospacing="1" w:after="100" w:afterAutospacing="1" w:line="240" w:lineRule="auto"/>
        <w:rPr>
          <w:rFonts w:ascii="Arial" w:eastAsia="Times New Roman" w:hAnsi="Arial" w:cs="Arial"/>
          <w:color w:val="474163"/>
          <w:sz w:val="24"/>
          <w:szCs w:val="24"/>
          <w:lang w:eastAsia="nl-BE"/>
        </w:rPr>
      </w:pPr>
      <w:r w:rsidRPr="00246110">
        <w:rPr>
          <w:rFonts w:ascii="Arial" w:eastAsia="Times New Roman" w:hAnsi="Arial" w:cs="Arial"/>
          <w:b/>
          <w:bCs/>
          <w:color w:val="474163"/>
          <w:sz w:val="24"/>
          <w:szCs w:val="24"/>
          <w:lang w:eastAsia="nl-BE"/>
        </w:rPr>
        <w:t>Locatie</w:t>
      </w:r>
      <w:r w:rsidRPr="00246110">
        <w:rPr>
          <w:rFonts w:ascii="Arial" w:eastAsia="Times New Roman" w:hAnsi="Arial" w:cs="Arial"/>
          <w:color w:val="474163"/>
          <w:sz w:val="24"/>
          <w:szCs w:val="24"/>
          <w:lang w:eastAsia="nl-BE"/>
        </w:rPr>
        <w:t> : Brussel nog nader te bepalen</w:t>
      </w:r>
    </w:p>
    <w:p w14:paraId="3F896BBF" w14:textId="77777777" w:rsidR="00246110" w:rsidRPr="00246110" w:rsidRDefault="00246110" w:rsidP="00246110">
      <w:pPr>
        <w:shd w:val="clear" w:color="auto" w:fill="FFFFFF"/>
        <w:spacing w:before="100" w:beforeAutospacing="1" w:after="100" w:afterAutospacing="1" w:line="240" w:lineRule="auto"/>
        <w:ind w:left="1068"/>
        <w:rPr>
          <w:rFonts w:ascii="Arial" w:eastAsia="Times New Roman" w:hAnsi="Arial" w:cs="Arial"/>
          <w:color w:val="474163"/>
          <w:sz w:val="24"/>
          <w:szCs w:val="24"/>
          <w:lang w:eastAsia="nl-BE"/>
        </w:rPr>
      </w:pPr>
    </w:p>
    <w:p w14:paraId="47E06736" w14:textId="543B7FE8" w:rsidR="00246110" w:rsidRPr="00246110" w:rsidRDefault="00246110" w:rsidP="00F31854">
      <w:pPr>
        <w:pStyle w:val="ListParagraph"/>
        <w:ind w:left="0"/>
        <w:jc w:val="both"/>
        <w:rPr>
          <w:rFonts w:ascii="Tahoma" w:hAnsi="Tahoma" w:cs="Tahoma"/>
          <w:color w:val="C778AD" w:themeColor="accent5"/>
          <w:sz w:val="24"/>
          <w:szCs w:val="24"/>
        </w:rPr>
      </w:pPr>
      <w:r w:rsidRPr="00F31854">
        <w:rPr>
          <w:rFonts w:ascii="Tahoma" w:hAnsi="Tahoma" w:cs="Tahoma"/>
          <w:color w:val="C778AD" w:themeColor="accent5"/>
          <w:sz w:val="24"/>
          <w:szCs w:val="24"/>
          <w:u w:val="single"/>
        </w:rPr>
        <w:t>Inschrijvingen</w:t>
      </w:r>
      <w:r w:rsidRPr="00246110">
        <w:rPr>
          <w:rFonts w:ascii="Tahoma" w:hAnsi="Tahoma" w:cs="Tahoma"/>
          <w:color w:val="C778AD" w:themeColor="accent5"/>
          <w:sz w:val="24"/>
          <w:szCs w:val="24"/>
        </w:rPr>
        <w:t>:</w:t>
      </w:r>
      <w:r w:rsidR="00F31854">
        <w:rPr>
          <w:rFonts w:ascii="Tahoma" w:hAnsi="Tahoma" w:cs="Tahoma"/>
          <w:color w:val="C778AD" w:themeColor="accent5"/>
          <w:sz w:val="24"/>
          <w:szCs w:val="24"/>
        </w:rPr>
        <w:t xml:space="preserve"> </w:t>
      </w:r>
      <w:r w:rsidRPr="00246110">
        <w:rPr>
          <w:rFonts w:ascii="Tahoma" w:hAnsi="Tahoma" w:cs="Tahoma"/>
          <w:color w:val="C778AD" w:themeColor="accent5"/>
          <w:sz w:val="24"/>
          <w:szCs w:val="24"/>
        </w:rPr>
        <w:t>https://inschrijven.brightlab.be/activiteiten/duurzame-opleidingen-</w:t>
      </w:r>
    </w:p>
    <w:p w14:paraId="06E44B27" w14:textId="09A6D4FB" w:rsidR="00246110" w:rsidRPr="00246110" w:rsidRDefault="00246110" w:rsidP="00F31854">
      <w:pPr>
        <w:pStyle w:val="ListParagraph"/>
        <w:ind w:left="0"/>
        <w:jc w:val="both"/>
        <w:rPr>
          <w:rFonts w:ascii="Tahoma" w:hAnsi="Tahoma" w:cs="Tahoma"/>
          <w:color w:val="C778AD" w:themeColor="accent5"/>
          <w:sz w:val="24"/>
          <w:szCs w:val="24"/>
        </w:rPr>
      </w:pPr>
      <w:r w:rsidRPr="00F31854">
        <w:rPr>
          <w:rFonts w:ascii="Tahoma" w:hAnsi="Tahoma" w:cs="Tahoma"/>
          <w:color w:val="C778AD" w:themeColor="accent5"/>
          <w:sz w:val="24"/>
          <w:szCs w:val="24"/>
          <w:u w:val="single"/>
        </w:rPr>
        <w:t>Meer informatie</w:t>
      </w:r>
      <w:r w:rsidRPr="00246110">
        <w:rPr>
          <w:rFonts w:ascii="Tahoma" w:hAnsi="Tahoma" w:cs="Tahoma"/>
          <w:color w:val="C778AD" w:themeColor="accent5"/>
          <w:sz w:val="24"/>
          <w:szCs w:val="24"/>
        </w:rPr>
        <w:t>: info@brightlab.be</w:t>
      </w:r>
    </w:p>
    <w:p w14:paraId="3D973F96" w14:textId="77777777" w:rsidR="00246110" w:rsidRPr="00246110" w:rsidRDefault="00246110" w:rsidP="00246110">
      <w:pPr>
        <w:ind w:left="360"/>
        <w:rPr>
          <w:rFonts w:ascii="Tahoma" w:hAnsi="Tahoma" w:cs="Tahoma"/>
        </w:rPr>
      </w:pPr>
    </w:p>
    <w:sectPr w:rsidR="00246110" w:rsidRPr="00246110" w:rsidSect="008B74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78BD" w14:textId="77777777" w:rsidR="00F31854" w:rsidRDefault="00F31854" w:rsidP="00F31854">
      <w:pPr>
        <w:spacing w:after="0" w:line="240" w:lineRule="auto"/>
      </w:pPr>
      <w:r>
        <w:separator/>
      </w:r>
    </w:p>
  </w:endnote>
  <w:endnote w:type="continuationSeparator" w:id="0">
    <w:p w14:paraId="796B3A8A" w14:textId="77777777" w:rsidR="00F31854" w:rsidRDefault="00F31854" w:rsidP="00F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C4E9" w14:textId="77777777" w:rsidR="00F31854" w:rsidRDefault="00F31854" w:rsidP="00F31854">
      <w:pPr>
        <w:spacing w:after="0" w:line="240" w:lineRule="auto"/>
      </w:pPr>
      <w:r>
        <w:separator/>
      </w:r>
    </w:p>
  </w:footnote>
  <w:footnote w:type="continuationSeparator" w:id="0">
    <w:p w14:paraId="1050B2CD" w14:textId="77777777" w:rsidR="00F31854" w:rsidRDefault="00F31854" w:rsidP="00F31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393F"/>
    <w:multiLevelType w:val="multilevel"/>
    <w:tmpl w:val="AC0E28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C49522C"/>
    <w:multiLevelType w:val="multilevel"/>
    <w:tmpl w:val="326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46C63"/>
    <w:multiLevelType w:val="hybridMultilevel"/>
    <w:tmpl w:val="A4EA0F36"/>
    <w:lvl w:ilvl="0" w:tplc="0409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0BE4FF0"/>
    <w:multiLevelType w:val="hybridMultilevel"/>
    <w:tmpl w:val="2F0E7208"/>
    <w:lvl w:ilvl="0" w:tplc="0409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42430D"/>
    <w:multiLevelType w:val="multilevel"/>
    <w:tmpl w:val="05AA9DD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10"/>
    <w:rsid w:val="00246110"/>
    <w:rsid w:val="00547C79"/>
    <w:rsid w:val="00623B03"/>
    <w:rsid w:val="00667C8B"/>
    <w:rsid w:val="00721BFF"/>
    <w:rsid w:val="008B7438"/>
    <w:rsid w:val="00BD2083"/>
    <w:rsid w:val="00C545AC"/>
    <w:rsid w:val="00DA5430"/>
    <w:rsid w:val="00DC4AAD"/>
    <w:rsid w:val="00F31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35E52"/>
  <w14:defaultImageDpi w14:val="32767"/>
  <w15:chartTrackingRefBased/>
  <w15:docId w15:val="{0A4C6449-8686-4D93-ABB0-CFE7CCAB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AC"/>
    <w:pPr>
      <w:ind w:left="720"/>
      <w:contextualSpacing/>
    </w:pPr>
  </w:style>
  <w:style w:type="paragraph" w:styleId="NormalWeb">
    <w:name w:val="Normal (Web)"/>
    <w:basedOn w:val="Normal"/>
    <w:uiPriority w:val="99"/>
    <w:semiHidden/>
    <w:unhideWhenUsed/>
    <w:rsid w:val="002461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246110"/>
    <w:rPr>
      <w:color w:val="0000FF"/>
      <w:u w:val="single"/>
    </w:rPr>
  </w:style>
  <w:style w:type="character" w:styleId="FollowedHyperlink">
    <w:name w:val="FollowedHyperlink"/>
    <w:basedOn w:val="DefaultParagraphFont"/>
    <w:uiPriority w:val="99"/>
    <w:semiHidden/>
    <w:unhideWhenUsed/>
    <w:rsid w:val="00246110"/>
    <w:rPr>
      <w:color w:val="2D6C85" w:themeColor="followedHyperlink"/>
      <w:u w:val="single"/>
    </w:rPr>
  </w:style>
  <w:style w:type="character" w:styleId="Strong">
    <w:name w:val="Strong"/>
    <w:basedOn w:val="DefaultParagraphFont"/>
    <w:uiPriority w:val="22"/>
    <w:qFormat/>
    <w:rsid w:val="00246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9245">
      <w:bodyDiv w:val="1"/>
      <w:marLeft w:val="0"/>
      <w:marRight w:val="0"/>
      <w:marTop w:val="0"/>
      <w:marBottom w:val="0"/>
      <w:divBdr>
        <w:top w:val="none" w:sz="0" w:space="0" w:color="auto"/>
        <w:left w:val="none" w:sz="0" w:space="0" w:color="auto"/>
        <w:bottom w:val="none" w:sz="0" w:space="0" w:color="auto"/>
        <w:right w:val="none" w:sz="0" w:space="0" w:color="auto"/>
      </w:divBdr>
    </w:div>
    <w:div w:id="599215427">
      <w:bodyDiv w:val="1"/>
      <w:marLeft w:val="0"/>
      <w:marRight w:val="0"/>
      <w:marTop w:val="0"/>
      <w:marBottom w:val="0"/>
      <w:divBdr>
        <w:top w:val="none" w:sz="0" w:space="0" w:color="auto"/>
        <w:left w:val="none" w:sz="0" w:space="0" w:color="auto"/>
        <w:bottom w:val="none" w:sz="0" w:space="0" w:color="auto"/>
        <w:right w:val="none" w:sz="0" w:space="0" w:color="auto"/>
      </w:divBdr>
    </w:div>
    <w:div w:id="1675570348">
      <w:bodyDiv w:val="1"/>
      <w:marLeft w:val="0"/>
      <w:marRight w:val="0"/>
      <w:marTop w:val="0"/>
      <w:marBottom w:val="0"/>
      <w:divBdr>
        <w:top w:val="none" w:sz="0" w:space="0" w:color="auto"/>
        <w:left w:val="none" w:sz="0" w:space="0" w:color="auto"/>
        <w:bottom w:val="none" w:sz="0" w:space="0" w:color="auto"/>
        <w:right w:val="none" w:sz="0" w:space="0" w:color="auto"/>
      </w:divBdr>
    </w:div>
    <w:div w:id="1850681436">
      <w:bodyDiv w:val="1"/>
      <w:marLeft w:val="0"/>
      <w:marRight w:val="0"/>
      <w:marTop w:val="0"/>
      <w:marBottom w:val="0"/>
      <w:divBdr>
        <w:top w:val="none" w:sz="0" w:space="0" w:color="auto"/>
        <w:left w:val="none" w:sz="0" w:space="0" w:color="auto"/>
        <w:bottom w:val="none" w:sz="0" w:space="0" w:color="auto"/>
        <w:right w:val="none" w:sz="0" w:space="0" w:color="auto"/>
      </w:divBdr>
    </w:div>
    <w:div w:id="1918173948">
      <w:bodyDiv w:val="1"/>
      <w:marLeft w:val="0"/>
      <w:marRight w:val="0"/>
      <w:marTop w:val="0"/>
      <w:marBottom w:val="0"/>
      <w:divBdr>
        <w:top w:val="none" w:sz="0" w:space="0" w:color="auto"/>
        <w:left w:val="none" w:sz="0" w:space="0" w:color="auto"/>
        <w:bottom w:val="none" w:sz="0" w:space="0" w:color="auto"/>
        <w:right w:val="none" w:sz="0" w:space="0" w:color="auto"/>
      </w:divBdr>
    </w:div>
    <w:div w:id="19526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chrijven.brightlab.be/activiteiten/397-luchtkwaliteit-sessie-niet-brusselse-scholen-v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nschrijven.brightlab.be/activiteiten/398-roze-bladgisten-babelair-niet-brusselse-schole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chrijven.brightlab.be/activiteiten/403-luchtkwaliteit-niet-brusselse-scholen-nm" TargetMode="External"/><Relationship Id="rId14" Type="http://schemas.openxmlformats.org/officeDocument/2006/relationships/customXml" Target="../customXml/item3.xml"/></Relationships>
</file>

<file path=word/theme/theme1.xml><?xml version="1.0" encoding="utf-8"?>
<a:theme xmlns:a="http://schemas.openxmlformats.org/drawingml/2006/main" name="2016 public GS">
  <a:themeElements>
    <a:clrScheme name="imec rebranded">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2016 public GS" id="{DA303D92-9DCE-7A47-8A74-9F755E1B69BF}" vid="{88B33686-34E0-7A43-878E-C04009FDA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A6F8F8FEA1542A5F6356B39A20565" ma:contentTypeVersion="15" ma:contentTypeDescription="Create a new document." ma:contentTypeScope="" ma:versionID="35b1a1951bbcda0f9f097145f5e9e1af">
  <xsd:schema xmlns:xsd="http://www.w3.org/2001/XMLSchema" xmlns:xs="http://www.w3.org/2001/XMLSchema" xmlns:p="http://schemas.microsoft.com/office/2006/metadata/properties" xmlns:ns2="76ed4b6c-55a5-4c8d-b5a7-08588eb28da5" xmlns:ns3="cd462434-4b06-4207-aeea-a0693ae57805" targetNamespace="http://schemas.microsoft.com/office/2006/metadata/properties" ma:root="true" ma:fieldsID="7f1aa907c774c3da178db5eda7578b72" ns2:_="" ns3:_="">
    <xsd:import namespace="76ed4b6c-55a5-4c8d-b5a7-08588eb28da5"/>
    <xsd:import namespace="cd462434-4b06-4207-aeea-a0693ae578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Foto"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d4b6c-55a5-4c8d-b5a7-08588eb28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62434-4b06-4207-aeea-a0693ae578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oto" ma:index="20" nillable="true" ma:displayName="Foto" ma:format="Image" ma:internalName="Foto">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to xmlns="cd462434-4b06-4207-aeea-a0693ae57805">
      <Url xsi:nil="true"/>
      <Description xsi:nil="true"/>
    </Foto>
    <_Flow_SignoffStatus xmlns="cd462434-4b06-4207-aeea-a0693ae57805" xsi:nil="true"/>
  </documentManagement>
</p:properties>
</file>

<file path=customXml/itemProps1.xml><?xml version="1.0" encoding="utf-8"?>
<ds:datastoreItem xmlns:ds="http://schemas.openxmlformats.org/officeDocument/2006/customXml" ds:itemID="{8BD75625-1825-49A3-AB33-1CE8A8546106}"/>
</file>

<file path=customXml/itemProps2.xml><?xml version="1.0" encoding="utf-8"?>
<ds:datastoreItem xmlns:ds="http://schemas.openxmlformats.org/officeDocument/2006/customXml" ds:itemID="{2A9BDB33-461B-4916-9A32-A8797AF2F9C1}"/>
</file>

<file path=customXml/itemProps3.xml><?xml version="1.0" encoding="utf-8"?>
<ds:datastoreItem xmlns:ds="http://schemas.openxmlformats.org/officeDocument/2006/customXml" ds:itemID="{B5E62D53-81BE-4330-9800-6FA2DCC90ECF}"/>
</file>

<file path=docProps/app.xml><?xml version="1.0" encoding="utf-8"?>
<Properties xmlns="http://schemas.openxmlformats.org/officeDocument/2006/extended-properties" xmlns:vt="http://schemas.openxmlformats.org/officeDocument/2006/docPropsVTypes">
  <Template>Normal</Template>
  <TotalTime>161</TotalTime>
  <Pages>2</Pages>
  <Words>699</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Steurs (RVO SOCIETY)</dc:creator>
  <cp:keywords/>
  <dc:description/>
  <cp:lastModifiedBy>Veronique Steurs (RVO SOCIETY)</cp:lastModifiedBy>
  <cp:revision>1</cp:revision>
  <dcterms:created xsi:type="dcterms:W3CDTF">2021-09-06T10:51:00Z</dcterms:created>
  <dcterms:modified xsi:type="dcterms:W3CDTF">2021-09-06T13:33:00Z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eba32c-0974-4663-a3a1-3cd8c30938e9_Enabled">
    <vt:lpwstr>true</vt:lpwstr>
  </property>
  <property fmtid="{D5CDD505-2E9C-101B-9397-08002B2CF9AE}" pid="3" name="MSIP_Label_f0eba32c-0974-4663-a3a1-3cd8c30938e9_SetDate">
    <vt:lpwstr>2021-09-06T13:33:10Z</vt:lpwstr>
  </property>
  <property fmtid="{D5CDD505-2E9C-101B-9397-08002B2CF9AE}" pid="4" name="MSIP_Label_f0eba32c-0974-4663-a3a1-3cd8c30938e9_Method">
    <vt:lpwstr>Privileged</vt:lpwstr>
  </property>
  <property fmtid="{D5CDD505-2E9C-101B-9397-08002B2CF9AE}" pid="5" name="MSIP_Label_f0eba32c-0974-4663-a3a1-3cd8c30938e9_Name">
    <vt:lpwstr>Public - General - Unmarked</vt:lpwstr>
  </property>
  <property fmtid="{D5CDD505-2E9C-101B-9397-08002B2CF9AE}" pid="6" name="MSIP_Label_f0eba32c-0974-4663-a3a1-3cd8c30938e9_SiteId">
    <vt:lpwstr>a72d5a72-25ee-40f0-9bd1-067cb5b770d4</vt:lpwstr>
  </property>
  <property fmtid="{D5CDD505-2E9C-101B-9397-08002B2CF9AE}" pid="7" name="MSIP_Label_f0eba32c-0974-4663-a3a1-3cd8c30938e9_ActionId">
    <vt:lpwstr>09020ca5-3316-4ab8-8bfb-3f05f21a2e6b</vt:lpwstr>
  </property>
  <property fmtid="{D5CDD505-2E9C-101B-9397-08002B2CF9AE}" pid="8" name="MSIP_Label_f0eba32c-0974-4663-a3a1-3cd8c30938e9_ContentBits">
    <vt:lpwstr>0</vt:lpwstr>
  </property>
  <property fmtid="{D5CDD505-2E9C-101B-9397-08002B2CF9AE}" pid="9" name="ContentTypeId">
    <vt:lpwstr>0x010100567A6F8F8FEA1542A5F6356B39A20565</vt:lpwstr>
  </property>
</Properties>
</file>